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0001901037</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Stellus Private Credit BDC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2021</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Stellus Private Credit BDC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4400 POST OAK PARKWAY</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77027</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7132925414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Ladd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4400 Post Oak Parkway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Arnoult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4400 Post Oak Parkway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Bilger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Bruce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4400 Post Oak Parkway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Repko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4400 Post Oak Parkway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Huskinson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Todd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4400 Post Oak Parkway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77027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90"/>
        <w:gridCol w:w="4375"/>
        <w:gridCol w:w="140"/>
      </w:tblGrid>
      <w:tr>
        <w:trPr/>
        <w:tc>
          <w:tcPr>
            <w:tcW w:w="5690" w:type="dxa"/>
            <w:tcBorders/>
            <w:vAlign w:val="center"/>
          </w:tcPr>
          <w:tbl>
            <w:tblPr>
              <w:tblW w:w="10205" w:type="dxa"/>
              <w:jc w:val="left"/>
              <w:tblInd w:w="0" w:type="dxa"/>
              <w:tblLayout w:type="fixed"/>
              <w:tblCellMar>
                <w:top w:w="28" w:type="dxa"/>
                <w:left w:w="28" w:type="dxa"/>
                <w:bottom w:w="28" w:type="dxa"/>
                <w:right w:w="28" w:type="dxa"/>
              </w:tblCellMar>
            </w:tblPr>
            <w:tblGrid>
              <w:gridCol w:w="6928"/>
              <w:gridCol w:w="3277"/>
            </w:tblGrid>
            <w:tr>
              <w:trPr/>
              <w:tc>
                <w:tcPr>
                  <w:tcW w:w="69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6928" w:type="dxa"/>
                  <w:tcBorders/>
                  <w:vAlign w:val="center"/>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6928" w:type="dxa"/>
                  <w:tcBorders/>
                  <w:vAlign w:val="center"/>
                </w:tcPr>
                <w:tbl>
                  <w:tblPr>
                    <w:tblW w:w="6879" w:type="dxa"/>
                    <w:jc w:val="left"/>
                    <w:tblInd w:w="0" w:type="dxa"/>
                    <w:tblLayout w:type="fixed"/>
                    <w:tblCellMar>
                      <w:top w:w="28" w:type="dxa"/>
                      <w:left w:w="28" w:type="dxa"/>
                      <w:bottom w:w="28" w:type="dxa"/>
                      <w:right w:w="28" w:type="dxa"/>
                    </w:tblCellMar>
                  </w:tblPr>
                  <w:tblGrid>
                    <w:gridCol w:w="2948"/>
                    <w:gridCol w:w="3931"/>
                  </w:tblGrid>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2948" w:type="dxa"/>
                        <w:tcBorders/>
                        <w:vAlign w:val="center"/>
                      </w:tcPr>
                      <w:tbl>
                        <w:tblPr>
                          <w:tblW w:w="2862" w:type="dxa"/>
                          <w:jc w:val="left"/>
                          <w:tblInd w:w="0" w:type="dxa"/>
                          <w:tblLayout w:type="fixed"/>
                          <w:tblCellMar>
                            <w:top w:w="28" w:type="dxa"/>
                            <w:left w:w="28" w:type="dxa"/>
                            <w:bottom w:w="28" w:type="dxa"/>
                            <w:right w:w="28" w:type="dxa"/>
                          </w:tblCellMar>
                        </w:tblPr>
                        <w:tblGrid>
                          <w:gridCol w:w="311"/>
                          <w:gridCol w:w="25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Hedge Fund</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Private Equity Fund</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Venture Capital Fund</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25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Investment Fund</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948"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2948" w:type="dxa"/>
                        <w:tcBorders/>
                        <w:vAlign w:val="center"/>
                      </w:tcPr>
                      <w:tbl>
                        <w:tblPr>
                          <w:tblW w:w="5000" w:type="pct"/>
                          <w:jc w:val="left"/>
                          <w:tblInd w:w="0" w:type="dxa"/>
                          <w:tblLayout w:type="fixed"/>
                          <w:tblCellMar>
                            <w:top w:w="28" w:type="dxa"/>
                            <w:left w:w="28" w:type="dxa"/>
                            <w:bottom w:w="28" w:type="dxa"/>
                            <w:right w:w="28" w:type="dxa"/>
                          </w:tblCellMar>
                        </w:tblPr>
                        <w:tblGrid>
                          <w:gridCol w:w="562"/>
                          <w:gridCol w:w="951"/>
                          <w:gridCol w:w="563"/>
                          <w:gridCol w:w="816"/>
                        </w:tblGrid>
                        <w:tr>
                          <w:trPr/>
                          <w:tc>
                            <w:tcPr>
                              <w:tcW w:w="5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56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94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6928" w:type="dxa"/>
                  <w:tcBorders/>
                  <w:vAlign w:val="center"/>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6928"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6928"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77"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375"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2022-01-14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292,665,370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068"/>
        <w:gridCol w:w="2247"/>
        <w:gridCol w:w="2059"/>
        <w:gridCol w:w="2746"/>
        <w:gridCol w:w="1085"/>
      </w:tblGrid>
      <w:tr>
        <w:trPr>
          <w:tblHeader w:val="true"/>
        </w:trPr>
        <w:tc>
          <w:tcPr>
            <w:tcW w:w="206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24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5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74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08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06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Stellus Private Credit BDC</w:t>
            </w:r>
          </w:p>
        </w:tc>
        <w:tc>
          <w:tcPr>
            <w:tcW w:w="224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William Todd Huskinson</w:t>
            </w:r>
          </w:p>
        </w:tc>
        <w:tc>
          <w:tcPr>
            <w:tcW w:w="205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 Todd Huskinson</w:t>
            </w:r>
          </w:p>
        </w:tc>
        <w:tc>
          <w:tcPr>
            <w:tcW w:w="274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 CCO, Treasurer and Secretary</w:t>
            </w:r>
          </w:p>
        </w:tc>
        <w:tc>
          <w:tcPr>
            <w:tcW w:w="108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2026-09-23</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901037"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numbering" Target="numbering.xml"/><Relationship Id="rId133" Type="http://schemas.openxmlformats.org/officeDocument/2006/relationships/fontTable" Target="fontTable.xml"/><Relationship Id="rId1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1515</Words>
  <Characters>8449</Characters>
  <CharactersWithSpaces>9634</CharactersWithSpaces>
  <Paragraphs>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